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59205" w14:textId="77777777" w:rsidR="000F4443" w:rsidRDefault="000F4443"/>
    <w:p w14:paraId="194F9C51" w14:textId="77777777" w:rsidR="00DE4BA2" w:rsidRDefault="00DE4BA2"/>
    <w:p w14:paraId="1E2C8261" w14:textId="77777777" w:rsidR="00DE4BA2" w:rsidRDefault="00DE4BA2"/>
    <w:p w14:paraId="2C928A7F" w14:textId="77777777" w:rsidR="00DE4BA2" w:rsidRDefault="00DE4BA2"/>
    <w:p w14:paraId="0CD7FA04" w14:textId="77777777" w:rsidR="00DE4BA2" w:rsidRDefault="00DE4BA2"/>
    <w:p w14:paraId="549F10B1" w14:textId="77777777" w:rsidR="00DE4BA2" w:rsidRDefault="00DE4BA2"/>
    <w:p w14:paraId="75503AB4" w14:textId="77777777" w:rsidR="00DE4BA2" w:rsidRDefault="00DE4BA2"/>
    <w:p w14:paraId="21E8F484" w14:textId="77777777" w:rsidR="00DE4BA2" w:rsidRDefault="00DE4BA2"/>
    <w:p w14:paraId="00F93FCD" w14:textId="77777777" w:rsidR="00DE4BA2" w:rsidRPr="00DE4BA2" w:rsidRDefault="00DE4BA2">
      <w:pPr>
        <w:rPr>
          <w:b/>
        </w:rPr>
      </w:pPr>
    </w:p>
    <w:p w14:paraId="751158C3" w14:textId="77777777" w:rsidR="000F4443" w:rsidRPr="00DE4BA2" w:rsidRDefault="00DE4BA2" w:rsidP="00DE4BA2">
      <w:pPr>
        <w:jc w:val="center"/>
        <w:rPr>
          <w:rFonts w:asciiTheme="majorHAnsi" w:eastAsia="Times New Roman" w:hAnsiTheme="majorHAnsi" w:cs="Times New Roman"/>
          <w:b/>
          <w:sz w:val="72"/>
          <w:szCs w:val="72"/>
        </w:rPr>
      </w:pPr>
      <w:r w:rsidRPr="00DE4BA2">
        <w:rPr>
          <w:rFonts w:asciiTheme="majorHAnsi" w:eastAsia="Times New Roman" w:hAnsiTheme="majorHAnsi" w:cs="Times New Roman"/>
          <w:b/>
          <w:sz w:val="72"/>
          <w:szCs w:val="72"/>
        </w:rPr>
        <w:t xml:space="preserve">Plan de </w:t>
      </w:r>
      <w:r w:rsidR="005406D6">
        <w:rPr>
          <w:rFonts w:asciiTheme="majorHAnsi" w:eastAsia="Times New Roman" w:hAnsiTheme="majorHAnsi" w:cs="Times New Roman"/>
          <w:b/>
          <w:sz w:val="72"/>
          <w:szCs w:val="72"/>
        </w:rPr>
        <w:t xml:space="preserve">Sexualidad, Afectividad y Género. </w:t>
      </w:r>
    </w:p>
    <w:p w14:paraId="35872102" w14:textId="77777777" w:rsidR="000F4443" w:rsidRPr="00DE4BA2" w:rsidRDefault="000F4443" w:rsidP="00DE4BA2">
      <w:pPr>
        <w:jc w:val="center"/>
        <w:rPr>
          <w:rFonts w:asciiTheme="majorHAnsi" w:hAnsiTheme="majorHAnsi"/>
          <w:b/>
          <w:sz w:val="72"/>
          <w:szCs w:val="72"/>
        </w:rPr>
      </w:pPr>
    </w:p>
    <w:p w14:paraId="1C0A2BF6" w14:textId="77777777" w:rsidR="00DE4BA2" w:rsidRPr="00DE4BA2" w:rsidRDefault="00DE4BA2" w:rsidP="00DE4BA2">
      <w:pPr>
        <w:jc w:val="center"/>
        <w:rPr>
          <w:rFonts w:asciiTheme="majorHAnsi" w:hAnsiTheme="majorHAnsi"/>
          <w:b/>
          <w:sz w:val="72"/>
          <w:szCs w:val="72"/>
        </w:rPr>
      </w:pPr>
      <w:r w:rsidRPr="00DE4BA2">
        <w:rPr>
          <w:rFonts w:asciiTheme="majorHAnsi" w:hAnsiTheme="majorHAnsi"/>
          <w:b/>
          <w:sz w:val="72"/>
          <w:szCs w:val="72"/>
        </w:rPr>
        <w:t>Liceo Politécnico El Señor de Renca</w:t>
      </w:r>
    </w:p>
    <w:p w14:paraId="4D4534DD" w14:textId="77777777" w:rsidR="000F4443" w:rsidRDefault="000F4443"/>
    <w:p w14:paraId="7309DA79" w14:textId="77777777" w:rsidR="000F4443" w:rsidRDefault="000F4443"/>
    <w:p w14:paraId="5C0F4C24" w14:textId="77777777" w:rsidR="000F4443" w:rsidRDefault="000F4443"/>
    <w:p w14:paraId="51E8E867" w14:textId="77777777" w:rsidR="000F4443" w:rsidRDefault="000F4443"/>
    <w:p w14:paraId="6F28A3C3" w14:textId="77777777" w:rsidR="000F4443" w:rsidRDefault="000F4443"/>
    <w:p w14:paraId="051F62B5" w14:textId="77777777" w:rsidR="000F4443" w:rsidRDefault="000F4443"/>
    <w:p w14:paraId="201A7EC4" w14:textId="77777777" w:rsidR="000F4443" w:rsidRDefault="000F4443"/>
    <w:p w14:paraId="337DE3D8" w14:textId="77777777" w:rsidR="000F4443" w:rsidRDefault="000F4443"/>
    <w:p w14:paraId="7F9AA99C" w14:textId="77777777" w:rsidR="000F4443" w:rsidRDefault="000F4443"/>
    <w:p w14:paraId="6B69C533" w14:textId="77777777" w:rsidR="000F4443" w:rsidRDefault="000F4443"/>
    <w:p w14:paraId="53BF155C" w14:textId="77777777" w:rsidR="000F4443" w:rsidRDefault="000F4443"/>
    <w:p w14:paraId="64A3508C" w14:textId="77777777" w:rsidR="000F4443" w:rsidRDefault="000F4443"/>
    <w:p w14:paraId="6855FACD" w14:textId="77777777" w:rsidR="000F4443" w:rsidRDefault="000F4443"/>
    <w:p w14:paraId="4583728C" w14:textId="77777777" w:rsidR="000F4443" w:rsidRDefault="000F4443"/>
    <w:p w14:paraId="5ECE4A29" w14:textId="77777777" w:rsidR="000F4443" w:rsidRDefault="000F4443"/>
    <w:p w14:paraId="2AFFF6EA" w14:textId="77777777" w:rsidR="000F4443" w:rsidRDefault="000F4443"/>
    <w:p w14:paraId="38B037B0" w14:textId="77777777" w:rsidR="0061352B" w:rsidRPr="00DE4BA2" w:rsidRDefault="0061352B" w:rsidP="0061352B">
      <w:pPr>
        <w:jc w:val="center"/>
        <w:rPr>
          <w:b/>
        </w:rPr>
      </w:pPr>
      <w:r w:rsidRPr="00DE4BA2">
        <w:rPr>
          <w:b/>
        </w:rPr>
        <w:t>2018</w:t>
      </w:r>
      <w:r>
        <w:rPr>
          <w:b/>
        </w:rPr>
        <w:t xml:space="preserve"> al 2020</w:t>
      </w:r>
    </w:p>
    <w:p w14:paraId="5B553C1E" w14:textId="77777777" w:rsidR="000F4443" w:rsidRDefault="000F4443">
      <w:bookmarkStart w:id="0" w:name="_GoBack"/>
      <w:bookmarkEnd w:id="0"/>
    </w:p>
    <w:p w14:paraId="6FF03B4A" w14:textId="77777777" w:rsidR="000F4443" w:rsidRDefault="000F4443"/>
    <w:p w14:paraId="6E1F7167" w14:textId="77777777" w:rsidR="000F4443" w:rsidRDefault="000F4443"/>
    <w:p w14:paraId="474E6F6F" w14:textId="77777777" w:rsidR="000F4443" w:rsidRDefault="000F4443"/>
    <w:p w14:paraId="2715C846" w14:textId="77777777" w:rsidR="000F4443" w:rsidRDefault="000F4443"/>
    <w:p w14:paraId="09B0DBD5" w14:textId="77777777" w:rsidR="000F4443" w:rsidRDefault="000F4443"/>
    <w:p w14:paraId="60EE28E8" w14:textId="77777777" w:rsidR="000F4443" w:rsidRDefault="000F4443"/>
    <w:p w14:paraId="2BA444C4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DESCRIPCIÓN BREVE </w:t>
      </w:r>
    </w:p>
    <w:p w14:paraId="57EEF00A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7B8B80" w14:textId="77777777" w:rsidR="005406D6" w:rsidRPr="005406D6" w:rsidRDefault="005406D6" w:rsidP="005406D6">
      <w:pPr>
        <w:rPr>
          <w:rFonts w:ascii="Times New Roman" w:eastAsia="Times New Roman" w:hAnsi="Times New Roman" w:cs="Times New Roman"/>
          <w:sz w:val="20"/>
          <w:szCs w:val="20"/>
        </w:rPr>
      </w:pPr>
      <w:r w:rsidRPr="005406D6">
        <w:rPr>
          <w:rFonts w:ascii="Times New Roman" w:eastAsia="Times New Roman" w:hAnsi="Times New Roman" w:cs="Times New Roman"/>
          <w:sz w:val="20"/>
          <w:szCs w:val="20"/>
        </w:rPr>
        <w:t xml:space="preserve">El Plan de Sexualidad, Afectividad y Género, es un instrumento de gestión inspirado en la Ley de Salud N° 20418 y tiene como propósito propiciar conocimientos, habilidades y actitudes de respeto entre los y las estudiantes, respondiendo al ideario de </w:t>
      </w:r>
      <w:proofErr w:type="spellStart"/>
      <w:r w:rsidRPr="005406D6">
        <w:rPr>
          <w:rFonts w:ascii="Times New Roman" w:eastAsia="Times New Roman" w:hAnsi="Times New Roman" w:cs="Times New Roman"/>
          <w:sz w:val="20"/>
          <w:szCs w:val="20"/>
        </w:rPr>
        <w:t>inclusividad</w:t>
      </w:r>
      <w:proofErr w:type="spellEnd"/>
      <w:r w:rsidRPr="005406D6">
        <w:rPr>
          <w:rFonts w:ascii="Times New Roman" w:eastAsia="Times New Roman" w:hAnsi="Times New Roman" w:cs="Times New Roman"/>
          <w:sz w:val="20"/>
          <w:szCs w:val="20"/>
        </w:rPr>
        <w:t xml:space="preserve"> de nuestro sistema educativo.</w:t>
      </w:r>
    </w:p>
    <w:p w14:paraId="12A35524" w14:textId="77777777" w:rsidR="000F4443" w:rsidRDefault="000F4443"/>
    <w:p w14:paraId="1F05FCEE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PLAN DE APOYO A LA INCLUSIÓN </w:t>
      </w:r>
    </w:p>
    <w:p w14:paraId="43C4E870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15F071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OBJETIVO </w:t>
      </w:r>
    </w:p>
    <w:p w14:paraId="08B62480" w14:textId="77777777" w:rsidR="005406D6" w:rsidRPr="005406D6" w:rsidRDefault="005406D6" w:rsidP="005406D6">
      <w:pPr>
        <w:rPr>
          <w:rFonts w:ascii="Times New Roman" w:eastAsia="Times New Roman" w:hAnsi="Times New Roman" w:cs="Times New Roman"/>
          <w:sz w:val="20"/>
          <w:szCs w:val="20"/>
        </w:rPr>
      </w:pPr>
      <w:r w:rsidRPr="005406D6">
        <w:rPr>
          <w:rFonts w:ascii="Times New Roman" w:eastAsia="Times New Roman" w:hAnsi="Times New Roman" w:cs="Times New Roman"/>
          <w:sz w:val="20"/>
          <w:szCs w:val="20"/>
        </w:rPr>
        <w:t>Promover un conjunto de actividades destinadas a la formación en sexualidad, afectividad y género de los alumnos y alumnas, desde su dimensión ética, biológica, psicológica y familiar que sea concordante con sus etapas de desarrollo y con el Proyecto Educativo Institucional.</w:t>
      </w:r>
    </w:p>
    <w:p w14:paraId="4EA3094F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A8E820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OBJETIVOS ESPECÍFICOS </w:t>
      </w:r>
    </w:p>
    <w:p w14:paraId="6DDDF7F4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7E2DCB" w14:textId="77777777" w:rsidR="005406D6" w:rsidRDefault="005406D6" w:rsidP="005406D6">
      <w:pPr>
        <w:rPr>
          <w:rFonts w:ascii="Times New Roman" w:eastAsia="Times New Roman" w:hAnsi="Times New Roman" w:cs="Times New Roman"/>
          <w:sz w:val="20"/>
          <w:szCs w:val="20"/>
        </w:rPr>
      </w:pPr>
      <w:r w:rsidRPr="005406D6">
        <w:rPr>
          <w:rFonts w:ascii="Times New Roman" w:eastAsia="Times New Roman" w:hAnsi="Times New Roman" w:cs="Times New Roman"/>
          <w:sz w:val="20"/>
          <w:szCs w:val="20"/>
        </w:rPr>
        <w:t xml:space="preserve">En el Plan de Sexualidad, Afectividad y Género del </w:t>
      </w:r>
      <w:r>
        <w:rPr>
          <w:rFonts w:ascii="Times New Roman" w:eastAsia="Times New Roman" w:hAnsi="Times New Roman" w:cs="Times New Roman"/>
          <w:sz w:val="20"/>
          <w:szCs w:val="20"/>
        </w:rPr>
        <w:t>Liceo Politécnico El Señor de Renca</w:t>
      </w:r>
      <w:r w:rsidRPr="005406D6">
        <w:rPr>
          <w:rFonts w:ascii="Times New Roman" w:eastAsia="Times New Roman" w:hAnsi="Times New Roman" w:cs="Times New Roman"/>
          <w:sz w:val="20"/>
          <w:szCs w:val="20"/>
        </w:rPr>
        <w:t xml:space="preserve"> destacan los siguientes objetivos: </w:t>
      </w:r>
    </w:p>
    <w:p w14:paraId="3EAFC327" w14:textId="77777777" w:rsidR="005406D6" w:rsidRDefault="005406D6" w:rsidP="005406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DE7320" w14:textId="77777777" w:rsidR="005406D6" w:rsidRDefault="005406D6" w:rsidP="005406D6">
      <w:pPr>
        <w:rPr>
          <w:rFonts w:ascii="Times New Roman" w:eastAsia="Times New Roman" w:hAnsi="Times New Roman" w:cs="Times New Roman"/>
          <w:sz w:val="20"/>
          <w:szCs w:val="20"/>
        </w:rPr>
      </w:pPr>
      <w:r w:rsidRPr="005406D6">
        <w:rPr>
          <w:rFonts w:ascii="Times New Roman" w:eastAsia="Times New Roman" w:hAnsi="Times New Roman" w:cs="Times New Roman"/>
          <w:sz w:val="20"/>
          <w:szCs w:val="20"/>
        </w:rPr>
        <w:t xml:space="preserve">1.- Perfeccionar en los aspectos teóricos, prácticos y normativos, vinculados al desarrollo afectivo y sexual del ser humano, abordando positivamente sus cambios físicos y psicológicos. </w:t>
      </w:r>
    </w:p>
    <w:p w14:paraId="2BF3892A" w14:textId="77777777" w:rsidR="005406D6" w:rsidRDefault="005406D6" w:rsidP="005406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E1D185" w14:textId="77777777" w:rsidR="005406D6" w:rsidRDefault="005406D6" w:rsidP="005406D6">
      <w:pPr>
        <w:rPr>
          <w:rFonts w:ascii="Times New Roman" w:eastAsia="Times New Roman" w:hAnsi="Times New Roman" w:cs="Times New Roman"/>
          <w:sz w:val="20"/>
          <w:szCs w:val="20"/>
        </w:rPr>
      </w:pPr>
      <w:r w:rsidRPr="005406D6">
        <w:rPr>
          <w:rFonts w:ascii="Times New Roman" w:eastAsia="Times New Roman" w:hAnsi="Times New Roman" w:cs="Times New Roman"/>
          <w:sz w:val="20"/>
          <w:szCs w:val="20"/>
        </w:rPr>
        <w:t xml:space="preserve">2.- Prevenir la ocurrencia de conductas que vayan en contra de un adecuado desarrollo afectivo y sexual de los y las alumnas </w:t>
      </w:r>
    </w:p>
    <w:p w14:paraId="4A2FBD2C" w14:textId="77777777" w:rsidR="005406D6" w:rsidRDefault="005406D6" w:rsidP="005406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9235E" w14:textId="77777777" w:rsidR="005406D6" w:rsidRPr="005406D6" w:rsidRDefault="005406D6" w:rsidP="005406D6">
      <w:pPr>
        <w:rPr>
          <w:rFonts w:ascii="Times New Roman" w:eastAsia="Times New Roman" w:hAnsi="Times New Roman" w:cs="Times New Roman"/>
          <w:sz w:val="20"/>
          <w:szCs w:val="20"/>
        </w:rPr>
      </w:pPr>
      <w:r w:rsidRPr="005406D6">
        <w:rPr>
          <w:rFonts w:ascii="Times New Roman" w:eastAsia="Times New Roman" w:hAnsi="Times New Roman" w:cs="Times New Roman"/>
          <w:sz w:val="20"/>
          <w:szCs w:val="20"/>
        </w:rPr>
        <w:t>3.- Promover un aprendizaje afectivo y sexual de los y las estudiantes acordes a su etapa de desarrollo.</w:t>
      </w:r>
    </w:p>
    <w:p w14:paraId="564E9394" w14:textId="77777777" w:rsidR="000F4443" w:rsidRDefault="000F4443"/>
    <w:p w14:paraId="1F808B14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6450D7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E0207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2089AE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EA877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A17EF2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900013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FC3E7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EB3714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ACE304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DE7E5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06150F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62A443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446094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39D71F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E936F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6AD4A0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6BED05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0AC10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5B416" w14:textId="77777777" w:rsidR="005406D6" w:rsidRDefault="005406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A7468" w14:textId="77777777" w:rsidR="005406D6" w:rsidRDefault="005406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306709" w14:textId="77777777" w:rsidR="005406D6" w:rsidRDefault="005406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DB962" w14:textId="77777777" w:rsidR="005406D6" w:rsidRDefault="005406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EDBAD9" w14:textId="77777777" w:rsidR="005406D6" w:rsidRDefault="005406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25CCEE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3A5D8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6E3212" w14:textId="77777777" w:rsidR="000F4443" w:rsidRPr="000F4443" w:rsidRDefault="000F4443" w:rsidP="00DE4BA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lastRenderedPageBreak/>
        <w:t>Actividades</w:t>
      </w:r>
    </w:p>
    <w:p w14:paraId="4183DE3D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F4443" w14:paraId="2CD9BE2F" w14:textId="77777777" w:rsidTr="000F4443">
        <w:tc>
          <w:tcPr>
            <w:tcW w:w="4489" w:type="dxa"/>
          </w:tcPr>
          <w:p w14:paraId="7AF1B42E" w14:textId="77777777" w:rsidR="000F4443" w:rsidRPr="000F4443" w:rsidRDefault="000F4443" w:rsidP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Acción /Nombre y descripción</w:t>
            </w:r>
          </w:p>
          <w:p w14:paraId="259A49BD" w14:textId="77777777" w:rsidR="000F4443" w:rsidRDefault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2B0BA969" w14:textId="77777777" w:rsidR="001622ED" w:rsidRP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PLAN TUTORIAL: Desarrollo de actividades de reflexión, en la hora de consejo de curso (tutoría), con el propósito que los alumnos y alumnas reconozcan y experimenten distintas formas de expresión y afecto en el contexto escolar y familiar.</w:t>
            </w:r>
          </w:p>
          <w:p w14:paraId="796EDB23" w14:textId="77777777" w:rsidR="000F4443" w:rsidRDefault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443" w14:paraId="14DEB6AB" w14:textId="77777777" w:rsidTr="000F4443">
        <w:tc>
          <w:tcPr>
            <w:tcW w:w="4489" w:type="dxa"/>
          </w:tcPr>
          <w:p w14:paraId="3861DD47" w14:textId="77777777" w:rsidR="000F4443" w:rsidRPr="000F4443" w:rsidRDefault="000F4443" w:rsidP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Objetivo</w:t>
            </w:r>
          </w:p>
          <w:p w14:paraId="1D72BC38" w14:textId="77777777" w:rsidR="000F4443" w:rsidRDefault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55AB7880" w14:textId="77777777" w:rsid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Prevenir la ocurrencia de conductas que vayan en contra de un adecuado desarrollo afectiv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y sexual de los y las alumnas</w:t>
            </w:r>
          </w:p>
          <w:p w14:paraId="2E3A9D45" w14:textId="77777777" w:rsidR="001622ED" w:rsidRP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Promover un aprendizaje afectivo y sexual de los y las estudiantes acordes a su etapa de desarrollo.</w:t>
            </w:r>
          </w:p>
          <w:p w14:paraId="19B02095" w14:textId="77777777" w:rsidR="000F4443" w:rsidRDefault="000F4443" w:rsidP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443" w14:paraId="31239262" w14:textId="77777777" w:rsidTr="000F4443">
        <w:trPr>
          <w:trHeight w:val="333"/>
        </w:trPr>
        <w:tc>
          <w:tcPr>
            <w:tcW w:w="4489" w:type="dxa"/>
            <w:vMerge w:val="restart"/>
          </w:tcPr>
          <w:p w14:paraId="3F127CFC" w14:textId="77777777" w:rsidR="000F4443" w:rsidRDefault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Fechas</w:t>
            </w:r>
          </w:p>
        </w:tc>
        <w:tc>
          <w:tcPr>
            <w:tcW w:w="4489" w:type="dxa"/>
          </w:tcPr>
          <w:p w14:paraId="4351B899" w14:textId="77777777" w:rsidR="000F4443" w:rsidRDefault="000F4443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Inicio: </w:t>
            </w:r>
            <w:r w:rsid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Marzo 2018</w:t>
            </w:r>
          </w:p>
        </w:tc>
      </w:tr>
      <w:tr w:rsidR="000F4443" w14:paraId="5891356D" w14:textId="77777777" w:rsidTr="000F4443">
        <w:trPr>
          <w:trHeight w:val="354"/>
        </w:trPr>
        <w:tc>
          <w:tcPr>
            <w:tcW w:w="4489" w:type="dxa"/>
            <w:vMerge/>
          </w:tcPr>
          <w:p w14:paraId="3CB39A69" w14:textId="77777777" w:rsidR="000F4443" w:rsidRPr="000F4443" w:rsidRDefault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51377BB2" w14:textId="77777777" w:rsidR="000F4443" w:rsidRDefault="001622ED" w:rsidP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Termino: Noviembre</w:t>
            </w:r>
            <w:r w:rsid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</w:tbl>
    <w:p w14:paraId="55BB87AA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F4F26" w14:paraId="46FE5CC1" w14:textId="77777777" w:rsidTr="005F4F26">
        <w:tc>
          <w:tcPr>
            <w:tcW w:w="4489" w:type="dxa"/>
          </w:tcPr>
          <w:p w14:paraId="16506245" w14:textId="77777777" w:rsidR="005F4F26" w:rsidRP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F26">
              <w:rPr>
                <w:rFonts w:ascii="Times New Roman" w:eastAsia="Times New Roman" w:hAnsi="Times New Roman" w:cs="Times New Roman"/>
                <w:sz w:val="20"/>
                <w:szCs w:val="20"/>
              </w:rPr>
              <w:t>Acción/Nombre y descripción</w:t>
            </w:r>
          </w:p>
          <w:p w14:paraId="24D6BEEB" w14:textId="77777777" w:rsidR="005F4F26" w:rsidRDefault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5D670CA5" w14:textId="77777777" w:rsidR="001622ED" w:rsidRP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TUTORÍAS FAMILIARES: Encuentros formales,</w:t>
            </w:r>
          </w:p>
          <w:p w14:paraId="555CF686" w14:textId="77777777" w:rsidR="001622ED" w:rsidRP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planificados e implementados por la dirección de</w:t>
            </w:r>
          </w:p>
          <w:p w14:paraId="6A6A51B0" w14:textId="77777777" w:rsidR="001622ED" w:rsidRP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orientación en los que se desarrollan actividades de</w:t>
            </w:r>
          </w:p>
          <w:p w14:paraId="0BCCB311" w14:textId="77777777" w:rsidR="005F4F26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reflexión y formación famil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iar, con la presencia de </w:t>
            </w: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padres, madres y apoderados, bajo la guía del Profesor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Jefe (profesor tutor)</w:t>
            </w:r>
          </w:p>
        </w:tc>
      </w:tr>
      <w:tr w:rsidR="005F4F26" w14:paraId="3629C66C" w14:textId="77777777" w:rsidTr="005F4F26">
        <w:tc>
          <w:tcPr>
            <w:tcW w:w="4489" w:type="dxa"/>
          </w:tcPr>
          <w:p w14:paraId="27394031" w14:textId="77777777" w:rsidR="005F4F26" w:rsidRPr="000F4443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Objetivo</w:t>
            </w:r>
          </w:p>
          <w:p w14:paraId="5A6056BD" w14:textId="77777777" w:rsid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3CEC80AE" w14:textId="77777777" w:rsid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Perfeccionar en los aspectos teóricos, prácticos y normativos, vinculados al desarrollo afectivo y sexual del ser humano, abordando positivamente sus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cambios físicos y psicológicos.</w:t>
            </w:r>
          </w:p>
          <w:p w14:paraId="58115BE4" w14:textId="77777777" w:rsid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Prevenir la ocurrencia de conductas que vayan en contra de un adecuado desarrollo afectiv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y sexual de los y las alumnas</w:t>
            </w:r>
          </w:p>
          <w:p w14:paraId="2CFF1B03" w14:textId="77777777" w:rsidR="001622ED" w:rsidRP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Promover un aprendizaje afectivo y sexual de los y</w:t>
            </w:r>
          </w:p>
          <w:p w14:paraId="51BC0C1E" w14:textId="77777777" w:rsidR="005F4F26" w:rsidRDefault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F26" w14:paraId="58525B38" w14:textId="77777777" w:rsidTr="005F4F26">
        <w:tc>
          <w:tcPr>
            <w:tcW w:w="4489" w:type="dxa"/>
            <w:vMerge w:val="restart"/>
          </w:tcPr>
          <w:p w14:paraId="7BADE9CF" w14:textId="77777777" w:rsid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Fechas</w:t>
            </w:r>
          </w:p>
        </w:tc>
        <w:tc>
          <w:tcPr>
            <w:tcW w:w="4489" w:type="dxa"/>
          </w:tcPr>
          <w:p w14:paraId="59EF9C77" w14:textId="77777777" w:rsid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Inicio: Abril 2018</w:t>
            </w:r>
          </w:p>
        </w:tc>
      </w:tr>
      <w:tr w:rsidR="005F4F26" w14:paraId="555DB35B" w14:textId="77777777" w:rsidTr="005F4F26">
        <w:tc>
          <w:tcPr>
            <w:tcW w:w="4489" w:type="dxa"/>
            <w:vMerge/>
          </w:tcPr>
          <w:p w14:paraId="6A8252F3" w14:textId="77777777" w:rsidR="005F4F26" w:rsidRPr="000F4443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24B52BCA" w14:textId="77777777" w:rsid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Termino: Noviembre 2018</w:t>
            </w:r>
          </w:p>
        </w:tc>
      </w:tr>
    </w:tbl>
    <w:p w14:paraId="06B69523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F4F26" w14:paraId="3565156B" w14:textId="77777777" w:rsidTr="005F4F26">
        <w:tc>
          <w:tcPr>
            <w:tcW w:w="4489" w:type="dxa"/>
          </w:tcPr>
          <w:p w14:paraId="2584027C" w14:textId="77777777" w:rsidR="005F4F26" w:rsidRP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F26">
              <w:rPr>
                <w:rFonts w:ascii="Times New Roman" w:eastAsia="Times New Roman" w:hAnsi="Times New Roman" w:cs="Times New Roman"/>
                <w:sz w:val="20"/>
                <w:szCs w:val="20"/>
              </w:rPr>
              <w:t>Acción/Nombre y descripción</w:t>
            </w:r>
          </w:p>
          <w:p w14:paraId="54600D50" w14:textId="77777777" w:rsidR="005F4F26" w:rsidRDefault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03EB8DBC" w14:textId="77777777" w:rsidR="001622ED" w:rsidRP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ORIENTACIÓN PREVENTIVA: Actividad consistente en el desarrollo de unidades del programa de prevención del Consumo de drogas y alcohol: SENDA (Ministerio Interior y Seguridad Pública) focalizado en el desarrollo de un estilo de vida saludable y una actitud crítica frente a las drogas y alcohol, en el ámbito de autocuidado.</w:t>
            </w:r>
          </w:p>
          <w:p w14:paraId="7EA90656" w14:textId="77777777" w:rsidR="005F4F26" w:rsidRDefault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F26" w14:paraId="52D725E2" w14:textId="77777777" w:rsidTr="005F4F26">
        <w:tc>
          <w:tcPr>
            <w:tcW w:w="4489" w:type="dxa"/>
          </w:tcPr>
          <w:p w14:paraId="01F36D3C" w14:textId="77777777" w:rsidR="005F4F26" w:rsidRPr="000F4443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Objetivo</w:t>
            </w:r>
          </w:p>
          <w:p w14:paraId="72B25596" w14:textId="77777777" w:rsidR="005F4F26" w:rsidRDefault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3E8A3D93" w14:textId="77777777" w:rsidR="001622ED" w:rsidRP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Prevenir la ocurrencia de conductas que vayan en contra de un adecuado desarrollo afectivo y sexual de los y las alumnas</w:t>
            </w:r>
          </w:p>
          <w:p w14:paraId="58691854" w14:textId="77777777" w:rsidR="005F4F26" w:rsidRDefault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5C6" w14:paraId="2612C6B0" w14:textId="77777777" w:rsidTr="00ED25C6">
        <w:trPr>
          <w:trHeight w:val="288"/>
        </w:trPr>
        <w:tc>
          <w:tcPr>
            <w:tcW w:w="4489" w:type="dxa"/>
            <w:vMerge w:val="restart"/>
          </w:tcPr>
          <w:p w14:paraId="22D52100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Fechas</w:t>
            </w:r>
          </w:p>
        </w:tc>
        <w:tc>
          <w:tcPr>
            <w:tcW w:w="4489" w:type="dxa"/>
          </w:tcPr>
          <w:p w14:paraId="655FC4EE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Inicio: Abril 2018</w:t>
            </w:r>
          </w:p>
        </w:tc>
      </w:tr>
      <w:tr w:rsidR="00ED25C6" w14:paraId="313A2409" w14:textId="77777777" w:rsidTr="005F4F26">
        <w:trPr>
          <w:trHeight w:val="177"/>
        </w:trPr>
        <w:tc>
          <w:tcPr>
            <w:tcW w:w="4489" w:type="dxa"/>
            <w:vMerge/>
          </w:tcPr>
          <w:p w14:paraId="395D1AD1" w14:textId="77777777" w:rsidR="00ED25C6" w:rsidRPr="000F4443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43DA8557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Termino: Noviembre 2018</w:t>
            </w:r>
          </w:p>
        </w:tc>
      </w:tr>
    </w:tbl>
    <w:p w14:paraId="1E854769" w14:textId="77777777" w:rsidR="005F4F26" w:rsidRDefault="005F4F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14E53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F6B56D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9AC009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C5DDE7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DECF70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90ACD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B031EA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77B6DF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F7330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2BAAD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D25C6" w14:paraId="15327136" w14:textId="77777777" w:rsidTr="00ED25C6">
        <w:tc>
          <w:tcPr>
            <w:tcW w:w="4489" w:type="dxa"/>
          </w:tcPr>
          <w:p w14:paraId="2B204834" w14:textId="77777777" w:rsidR="00ED25C6" w:rsidRPr="005F4F2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F26">
              <w:rPr>
                <w:rFonts w:ascii="Times New Roman" w:eastAsia="Times New Roman" w:hAnsi="Times New Roman" w:cs="Times New Roman"/>
                <w:sz w:val="20"/>
                <w:szCs w:val="20"/>
              </w:rPr>
              <w:t>Acción/Nombre y descripción</w:t>
            </w:r>
          </w:p>
          <w:p w14:paraId="107EC610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6A811F1D" w14:textId="77777777" w:rsidR="001622ED" w:rsidRP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TALLERES DE DESARROLLO PERSONAL: Se trata de actividades formales, implementadas por la Dirección de Orientación, destinadas a reflexionar en torno a los cambios físicos y psicológicos de los y las estudiantes considerando en sus distintas etapas del ciclo evolutivo.</w:t>
            </w:r>
          </w:p>
          <w:p w14:paraId="76938A6D" w14:textId="77777777" w:rsidR="00ED25C6" w:rsidRDefault="00ED25C6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5C6" w14:paraId="133D9326" w14:textId="77777777" w:rsidTr="00ED25C6">
        <w:tc>
          <w:tcPr>
            <w:tcW w:w="4489" w:type="dxa"/>
          </w:tcPr>
          <w:p w14:paraId="4B2DD09A" w14:textId="77777777" w:rsidR="00ED25C6" w:rsidRPr="000F4443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Objetivo</w:t>
            </w:r>
          </w:p>
          <w:p w14:paraId="37A86F53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53C392A6" w14:textId="77777777" w:rsid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Prevenir la ocurrencia de conductas que vayan en contra de un adecuado desarrollo afectivo y sexual de los y las alumnas </w:t>
            </w:r>
          </w:p>
          <w:p w14:paraId="10DDDFCC" w14:textId="77777777" w:rsid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F4165" w14:textId="77777777" w:rsidR="001622ED" w:rsidRPr="001622ED" w:rsidRDefault="001622ED" w:rsidP="0016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2ED">
              <w:rPr>
                <w:rFonts w:ascii="Times New Roman" w:eastAsia="Times New Roman" w:hAnsi="Times New Roman" w:cs="Times New Roman"/>
                <w:sz w:val="20"/>
                <w:szCs w:val="20"/>
              </w:rPr>
              <w:t>Promover un aprendizaje afectivo y sexual de los y las estudiantes acordes a su etapa de desarrollo.</w:t>
            </w:r>
          </w:p>
          <w:p w14:paraId="51DC8094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5C6" w14:paraId="4CFB38DA" w14:textId="77777777" w:rsidTr="00ED25C6">
        <w:trPr>
          <w:trHeight w:val="288"/>
        </w:trPr>
        <w:tc>
          <w:tcPr>
            <w:tcW w:w="4489" w:type="dxa"/>
            <w:vMerge w:val="restart"/>
          </w:tcPr>
          <w:p w14:paraId="3C42C311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Fechas</w:t>
            </w:r>
          </w:p>
        </w:tc>
        <w:tc>
          <w:tcPr>
            <w:tcW w:w="4489" w:type="dxa"/>
          </w:tcPr>
          <w:p w14:paraId="684227BC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Inicio: Abril 2018</w:t>
            </w:r>
          </w:p>
        </w:tc>
      </w:tr>
      <w:tr w:rsidR="00ED25C6" w14:paraId="0D05CE2C" w14:textId="77777777" w:rsidTr="00ED25C6">
        <w:trPr>
          <w:trHeight w:val="177"/>
        </w:trPr>
        <w:tc>
          <w:tcPr>
            <w:tcW w:w="4489" w:type="dxa"/>
            <w:vMerge/>
          </w:tcPr>
          <w:p w14:paraId="5CC0F011" w14:textId="77777777" w:rsidR="00ED25C6" w:rsidRPr="000F4443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70C69317" w14:textId="77777777" w:rsidR="00ED25C6" w:rsidRDefault="001622ED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Termino: Noviembre 2018</w:t>
            </w:r>
          </w:p>
        </w:tc>
      </w:tr>
    </w:tbl>
    <w:p w14:paraId="32C3285B" w14:textId="77777777" w:rsidR="00ED25C6" w:rsidRDefault="00ED25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EFF1A5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5FE77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Evaluación</w:t>
      </w:r>
    </w:p>
    <w:p w14:paraId="11CFE590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A67FFB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8A2A3" w14:textId="77777777" w:rsidR="00DE4BA2" w:rsidRPr="000F4443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Este programa será evaluado al inicio del año escolar 2019 por el consejo escolar y consejo de profesores. </w:t>
      </w:r>
    </w:p>
    <w:sectPr w:rsidR="00DE4BA2" w:rsidRPr="000F4443" w:rsidSect="00ED67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4B18A" w14:textId="77777777" w:rsidR="005406D6" w:rsidRDefault="005406D6" w:rsidP="00DE4BA2">
      <w:r>
        <w:separator/>
      </w:r>
    </w:p>
  </w:endnote>
  <w:endnote w:type="continuationSeparator" w:id="0">
    <w:p w14:paraId="28E0D85E" w14:textId="77777777" w:rsidR="005406D6" w:rsidRDefault="005406D6" w:rsidP="00D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43B21" w14:textId="77777777" w:rsidR="005406D6" w:rsidRDefault="005406D6" w:rsidP="00DE4BA2">
      <w:r>
        <w:separator/>
      </w:r>
    </w:p>
  </w:footnote>
  <w:footnote w:type="continuationSeparator" w:id="0">
    <w:p w14:paraId="08F3C8D2" w14:textId="77777777" w:rsidR="005406D6" w:rsidRDefault="005406D6" w:rsidP="00DE4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DBFE0" w14:textId="77777777" w:rsidR="005406D6" w:rsidRPr="002C5323" w:rsidRDefault="005406D6" w:rsidP="00DE4BA2">
    <w:pPr>
      <w:rPr>
        <w:rFonts w:ascii="Avenir Book" w:hAnsi="Avenir Book" w:cs="Apple Symbols"/>
        <w:sz w:val="18"/>
      </w:rPr>
    </w:pPr>
    <w:r w:rsidRPr="002C5323">
      <w:rPr>
        <w:rFonts w:ascii="Avenir Book" w:hAnsi="Avenir Book" w:cs="Apple Symbols"/>
        <w:noProof/>
        <w:sz w:val="18"/>
        <w:lang w:val="es-ES"/>
      </w:rPr>
      <w:drawing>
        <wp:anchor distT="0" distB="0" distL="114300" distR="114300" simplePos="0" relativeHeight="251659264" behindDoc="0" locked="0" layoutInCell="1" allowOverlap="1" wp14:anchorId="3F143B87" wp14:editId="063C8B3B">
          <wp:simplePos x="0" y="0"/>
          <wp:positionH relativeFrom="column">
            <wp:posOffset>-593725</wp:posOffset>
          </wp:positionH>
          <wp:positionV relativeFrom="paragraph">
            <wp:posOffset>-162560</wp:posOffset>
          </wp:positionV>
          <wp:extent cx="495300" cy="568960"/>
          <wp:effectExtent l="0" t="0" r="12700" b="0"/>
          <wp:wrapTight wrapText="bothSides">
            <wp:wrapPolygon edited="0">
              <wp:start x="0" y="0"/>
              <wp:lineTo x="0" y="20250"/>
              <wp:lineTo x="21046" y="20250"/>
              <wp:lineTo x="21046" y="0"/>
              <wp:lineTo x="0" y="0"/>
            </wp:wrapPolygon>
          </wp:wrapTight>
          <wp:docPr id="1" name="Imagen 1" descr="Macintosh HD:Users:CarlosAB:Documents:acceso rápido:c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losAB:Documents:acceso rápido:c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323">
      <w:rPr>
        <w:rFonts w:ascii="Avenir Book" w:hAnsi="Avenir Book" w:cs="Apple Symbols"/>
        <w:sz w:val="18"/>
      </w:rPr>
      <w:t>Liceo Polit</w:t>
    </w:r>
    <w:r w:rsidRPr="002C5323">
      <w:rPr>
        <w:rFonts w:ascii="Avenir Book" w:hAnsi="Avenir Book" w:cs="Times New Roman"/>
        <w:sz w:val="18"/>
      </w:rPr>
      <w:t>é</w:t>
    </w:r>
    <w:r w:rsidRPr="002C5323">
      <w:rPr>
        <w:rFonts w:ascii="Avenir Book" w:hAnsi="Avenir Book" w:cs="Apple Symbols"/>
        <w:sz w:val="18"/>
      </w:rPr>
      <w:t>cnico El Se</w:t>
    </w:r>
    <w:r w:rsidRPr="002C5323">
      <w:rPr>
        <w:rFonts w:ascii="Avenir Book" w:hAnsi="Avenir Book" w:cs="Times New Roman"/>
        <w:sz w:val="18"/>
      </w:rPr>
      <w:t>ñ</w:t>
    </w:r>
    <w:r w:rsidRPr="002C5323">
      <w:rPr>
        <w:rFonts w:ascii="Avenir Book" w:hAnsi="Avenir Book" w:cs="Apple Symbols"/>
        <w:sz w:val="18"/>
      </w:rPr>
      <w:t>or de Renca</w:t>
    </w:r>
  </w:p>
  <w:p w14:paraId="2936BDF5" w14:textId="77777777" w:rsidR="005406D6" w:rsidRPr="002C5323" w:rsidRDefault="005406D6" w:rsidP="00DE4BA2">
    <w:pPr>
      <w:rPr>
        <w:rFonts w:ascii="Avenir Book" w:hAnsi="Avenir Book" w:cs="Apple Symbols"/>
        <w:sz w:val="18"/>
      </w:rPr>
    </w:pPr>
    <w:r w:rsidRPr="002C5323">
      <w:rPr>
        <w:rFonts w:ascii="Avenir Book" w:hAnsi="Avenir Book" w:cs="Apple Symbols"/>
        <w:sz w:val="18"/>
      </w:rPr>
      <w:t>Cl</w:t>
    </w:r>
    <w:r w:rsidRPr="002C5323">
      <w:rPr>
        <w:rFonts w:ascii="Avenir Book" w:hAnsi="Avenir Book" w:cs="Times New Roman"/>
        <w:sz w:val="18"/>
      </w:rPr>
      <w:t>é</w:t>
    </w:r>
    <w:r w:rsidRPr="002C5323">
      <w:rPr>
        <w:rFonts w:ascii="Avenir Book" w:hAnsi="Avenir Book" w:cs="Apple Symbols"/>
        <w:sz w:val="18"/>
      </w:rPr>
      <w:t xml:space="preserve">rigos de San </w:t>
    </w:r>
    <w:proofErr w:type="spellStart"/>
    <w:r w:rsidRPr="002C5323">
      <w:rPr>
        <w:rFonts w:ascii="Avenir Book" w:hAnsi="Avenir Book" w:cs="Apple Symbols"/>
        <w:sz w:val="18"/>
      </w:rPr>
      <w:t>Viator</w:t>
    </w:r>
    <w:proofErr w:type="spellEnd"/>
  </w:p>
  <w:p w14:paraId="342221B8" w14:textId="77777777" w:rsidR="005406D6" w:rsidRDefault="005406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43"/>
    <w:rsid w:val="000F4443"/>
    <w:rsid w:val="001622ED"/>
    <w:rsid w:val="001E562E"/>
    <w:rsid w:val="005406D6"/>
    <w:rsid w:val="005F4F26"/>
    <w:rsid w:val="0061352B"/>
    <w:rsid w:val="00DE4BA2"/>
    <w:rsid w:val="00ED25C6"/>
    <w:rsid w:val="00E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487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B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A2"/>
  </w:style>
  <w:style w:type="paragraph" w:styleId="Piedepgina">
    <w:name w:val="footer"/>
    <w:basedOn w:val="Normal"/>
    <w:link w:val="PiedepginaCar"/>
    <w:uiPriority w:val="99"/>
    <w:unhideWhenUsed/>
    <w:rsid w:val="00DE4B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BA2"/>
  </w:style>
  <w:style w:type="character" w:styleId="Hipervnculo">
    <w:name w:val="Hyperlink"/>
    <w:basedOn w:val="Fuentedeprrafopredeter"/>
    <w:uiPriority w:val="99"/>
    <w:unhideWhenUsed/>
    <w:rsid w:val="00DE4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B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A2"/>
  </w:style>
  <w:style w:type="paragraph" w:styleId="Piedepgina">
    <w:name w:val="footer"/>
    <w:basedOn w:val="Normal"/>
    <w:link w:val="PiedepginaCar"/>
    <w:uiPriority w:val="99"/>
    <w:unhideWhenUsed/>
    <w:rsid w:val="00DE4B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BA2"/>
  </w:style>
  <w:style w:type="character" w:styleId="Hipervnculo">
    <w:name w:val="Hyperlink"/>
    <w:basedOn w:val="Fuentedeprrafopredeter"/>
    <w:uiPriority w:val="99"/>
    <w:unhideWhenUsed/>
    <w:rsid w:val="00DE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601</Words>
  <Characters>3311</Characters>
  <Application>Microsoft Macintosh Word</Application>
  <DocSecurity>0</DocSecurity>
  <Lines>27</Lines>
  <Paragraphs>7</Paragraphs>
  <ScaleCrop>false</ScaleCrop>
  <Company>Dirección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Valentino Tapia Zuñiga</dc:creator>
  <cp:keywords/>
  <dc:description/>
  <cp:lastModifiedBy>Gonzalo Valentino Tapia Zuñiga</cp:lastModifiedBy>
  <cp:revision>3</cp:revision>
  <cp:lastPrinted>2018-11-19T11:22:00Z</cp:lastPrinted>
  <dcterms:created xsi:type="dcterms:W3CDTF">2018-11-05T12:29:00Z</dcterms:created>
  <dcterms:modified xsi:type="dcterms:W3CDTF">2018-11-19T11:23:00Z</dcterms:modified>
</cp:coreProperties>
</file>